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C3" w:rsidRPr="00BE224C" w:rsidRDefault="00DE74C3" w:rsidP="00DE74C3">
      <w:pPr>
        <w:pStyle w:val="a5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-270510</wp:posOffset>
            </wp:positionV>
            <wp:extent cx="1485265" cy="1673860"/>
            <wp:effectExtent l="1905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67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24C">
        <w:rPr>
          <w:rFonts w:ascii="Times New Roman" w:hAnsi="Times New Roman"/>
          <w:lang w:val="ru-RU"/>
        </w:rPr>
        <w:t>Фонд поддержки развития общества</w:t>
      </w:r>
    </w:p>
    <w:p w:rsidR="00DE74C3" w:rsidRPr="00BE224C" w:rsidRDefault="00DE74C3" w:rsidP="00DE74C3">
      <w:pPr>
        <w:pStyle w:val="a5"/>
        <w:rPr>
          <w:rFonts w:ascii="Times New Roman" w:hAnsi="Times New Roman"/>
          <w:b w:val="0"/>
          <w:i/>
          <w:lang w:val="ru-RU"/>
        </w:rPr>
      </w:pPr>
      <w:r w:rsidRPr="00BE224C">
        <w:rPr>
          <w:rFonts w:ascii="Times New Roman" w:hAnsi="Times New Roman"/>
          <w:b w:val="0"/>
          <w:i/>
          <w:lang w:val="ru-RU"/>
        </w:rPr>
        <w:t>«Наши дети»</w:t>
      </w:r>
    </w:p>
    <w:p w:rsidR="00DE74C3" w:rsidRPr="00BE224C" w:rsidRDefault="004D3F03" w:rsidP="00DE74C3">
      <w:pPr>
        <w:jc w:val="center"/>
        <w:rPr>
          <w:sz w:val="20"/>
          <w:szCs w:val="20"/>
          <w:lang w:val="ru-RU"/>
        </w:rPr>
      </w:pPr>
      <w:r w:rsidRPr="004D3F03">
        <w:rPr>
          <w:b/>
          <w:i/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8pt;margin-top:.15pt;width:431.25pt;height:0;z-index:251661312" o:connectortype="straight" strokeweight="1pt"/>
        </w:pict>
      </w:r>
      <w:r w:rsidR="00DE74C3" w:rsidRPr="00BE224C">
        <w:rPr>
          <w:sz w:val="20"/>
          <w:szCs w:val="20"/>
          <w:lang w:val="ru-RU"/>
        </w:rPr>
        <w:t xml:space="preserve">Юридический адрес: 121609, г. Москва, Осенний бульвар, д.23 (495) 781-37-09   </w:t>
      </w:r>
      <w:hyperlink r:id="rId6" w:history="1">
        <w:r w:rsidR="00DE74C3" w:rsidRPr="00BE224C">
          <w:rPr>
            <w:rStyle w:val="a3"/>
            <w:sz w:val="20"/>
            <w:szCs w:val="20"/>
          </w:rPr>
          <w:t>www</w:t>
        </w:r>
        <w:r w:rsidR="00DE74C3" w:rsidRPr="00BE224C">
          <w:rPr>
            <w:rStyle w:val="a3"/>
            <w:sz w:val="20"/>
            <w:szCs w:val="20"/>
            <w:lang w:val="ru-RU"/>
          </w:rPr>
          <w:t>.</w:t>
        </w:r>
        <w:proofErr w:type="spellStart"/>
        <w:r w:rsidR="00DE74C3" w:rsidRPr="00BE224C">
          <w:rPr>
            <w:rStyle w:val="a3"/>
            <w:sz w:val="20"/>
            <w:szCs w:val="20"/>
          </w:rPr>
          <w:t>nashideti</w:t>
        </w:r>
        <w:proofErr w:type="spellEnd"/>
        <w:r w:rsidR="00DE74C3" w:rsidRPr="00BE224C">
          <w:rPr>
            <w:rStyle w:val="a3"/>
            <w:sz w:val="20"/>
            <w:szCs w:val="20"/>
            <w:lang w:val="ru-RU"/>
          </w:rPr>
          <w:t>.</w:t>
        </w:r>
        <w:r w:rsidR="00DE74C3" w:rsidRPr="00BE224C">
          <w:rPr>
            <w:rStyle w:val="a3"/>
            <w:sz w:val="20"/>
            <w:szCs w:val="20"/>
          </w:rPr>
          <w:t>net</w:t>
        </w:r>
      </w:hyperlink>
      <w:r w:rsidR="00DE74C3" w:rsidRPr="00BE224C">
        <w:rPr>
          <w:sz w:val="20"/>
          <w:szCs w:val="20"/>
          <w:lang w:val="ru-RU"/>
        </w:rPr>
        <w:t xml:space="preserve"> ИНН </w:t>
      </w:r>
      <w:r w:rsidR="00DE74C3">
        <w:rPr>
          <w:sz w:val="20"/>
          <w:szCs w:val="20"/>
          <w:lang w:val="ru-RU"/>
        </w:rPr>
        <w:t xml:space="preserve">7731540580   КПП 773101001   </w:t>
      </w:r>
      <w:proofErr w:type="spellStart"/>
      <w:proofErr w:type="gramStart"/>
      <w:r w:rsidR="00DE74C3" w:rsidRPr="00BE224C">
        <w:rPr>
          <w:sz w:val="20"/>
          <w:szCs w:val="20"/>
          <w:lang w:val="ru-RU"/>
        </w:rPr>
        <w:t>р</w:t>
      </w:r>
      <w:proofErr w:type="spellEnd"/>
      <w:proofErr w:type="gramEnd"/>
      <w:r w:rsidR="00DE74C3" w:rsidRPr="00BE224C">
        <w:rPr>
          <w:sz w:val="20"/>
          <w:szCs w:val="20"/>
          <w:lang w:val="ru-RU"/>
        </w:rPr>
        <w:t>/с 407</w:t>
      </w:r>
      <w:r w:rsidR="00DE74C3" w:rsidRPr="00BE224C">
        <w:rPr>
          <w:sz w:val="20"/>
          <w:szCs w:val="20"/>
        </w:rPr>
        <w:t> </w:t>
      </w:r>
      <w:r w:rsidR="00DE74C3" w:rsidRPr="00BE224C">
        <w:rPr>
          <w:sz w:val="20"/>
          <w:szCs w:val="20"/>
          <w:lang w:val="ru-RU"/>
        </w:rPr>
        <w:t>038</w:t>
      </w:r>
      <w:r w:rsidR="00DE74C3" w:rsidRPr="00BE224C">
        <w:rPr>
          <w:sz w:val="20"/>
          <w:szCs w:val="20"/>
        </w:rPr>
        <w:t> </w:t>
      </w:r>
      <w:r w:rsidR="00DE74C3" w:rsidRPr="00BE224C">
        <w:rPr>
          <w:sz w:val="20"/>
          <w:szCs w:val="20"/>
          <w:lang w:val="ru-RU"/>
        </w:rPr>
        <w:t>102</w:t>
      </w:r>
      <w:r w:rsidR="00DE74C3" w:rsidRPr="00BE224C">
        <w:rPr>
          <w:sz w:val="20"/>
          <w:szCs w:val="20"/>
        </w:rPr>
        <w:t> </w:t>
      </w:r>
      <w:r w:rsidR="00DE74C3" w:rsidRPr="00BE224C">
        <w:rPr>
          <w:sz w:val="20"/>
          <w:szCs w:val="20"/>
          <w:lang w:val="ru-RU"/>
        </w:rPr>
        <w:t xml:space="preserve">382 6000 1455 в Киевском ОСБ № 5278/01731» г. Москва, БИК 044525225   к/с 30 101 810 400 000 </w:t>
      </w:r>
      <w:proofErr w:type="spellStart"/>
      <w:r w:rsidR="00DE74C3" w:rsidRPr="00BE224C">
        <w:rPr>
          <w:sz w:val="20"/>
          <w:szCs w:val="20"/>
          <w:lang w:val="ru-RU"/>
        </w:rPr>
        <w:t>000</w:t>
      </w:r>
      <w:proofErr w:type="spellEnd"/>
      <w:r w:rsidR="00DE74C3">
        <w:rPr>
          <w:sz w:val="20"/>
          <w:szCs w:val="20"/>
        </w:rPr>
        <w:t> </w:t>
      </w:r>
      <w:r w:rsidR="00DE74C3" w:rsidRPr="00BE224C">
        <w:rPr>
          <w:sz w:val="20"/>
          <w:szCs w:val="20"/>
          <w:lang w:val="ru-RU"/>
        </w:rPr>
        <w:t>225</w:t>
      </w:r>
    </w:p>
    <w:p w:rsidR="00DE74C3" w:rsidRDefault="00DE74C3" w:rsidP="00DE74C3">
      <w:pPr>
        <w:rPr>
          <w:b/>
          <w:szCs w:val="28"/>
          <w:lang w:val="ru-RU"/>
        </w:rPr>
      </w:pPr>
    </w:p>
    <w:p w:rsidR="00DE74C3" w:rsidRDefault="00DE74C3" w:rsidP="00DE74C3">
      <w:pPr>
        <w:rPr>
          <w:color w:val="222222"/>
          <w:sz w:val="26"/>
          <w:szCs w:val="26"/>
          <w:lang w:val="ru-RU"/>
        </w:rPr>
      </w:pPr>
    </w:p>
    <w:p w:rsidR="00DE74C3" w:rsidRPr="00BE224C" w:rsidRDefault="00DE74C3" w:rsidP="00DE74C3">
      <w:pPr>
        <w:rPr>
          <w:color w:val="222222"/>
          <w:sz w:val="26"/>
          <w:szCs w:val="26"/>
          <w:lang w:val="ru-RU"/>
        </w:rPr>
      </w:pPr>
      <w:r w:rsidRPr="00DE74C3">
        <w:rPr>
          <w:color w:val="222222"/>
          <w:sz w:val="26"/>
          <w:szCs w:val="26"/>
          <w:lang w:val="ru-RU"/>
        </w:rPr>
        <w:t xml:space="preserve">№ </w:t>
      </w:r>
      <w:r>
        <w:rPr>
          <w:color w:val="222222"/>
          <w:sz w:val="26"/>
          <w:szCs w:val="26"/>
          <w:lang w:val="ru-RU"/>
        </w:rPr>
        <w:t>9/1</w:t>
      </w:r>
      <w:r w:rsidRPr="00DE74C3">
        <w:rPr>
          <w:color w:val="222222"/>
          <w:sz w:val="26"/>
          <w:szCs w:val="26"/>
          <w:lang w:val="ru-RU"/>
        </w:rPr>
        <w:t xml:space="preserve"> от 1</w:t>
      </w:r>
      <w:r>
        <w:rPr>
          <w:color w:val="222222"/>
          <w:sz w:val="26"/>
          <w:szCs w:val="26"/>
          <w:lang w:val="ru-RU"/>
        </w:rPr>
        <w:t>1</w:t>
      </w:r>
      <w:r w:rsidRPr="00DE74C3">
        <w:rPr>
          <w:color w:val="222222"/>
          <w:sz w:val="26"/>
          <w:szCs w:val="26"/>
          <w:lang w:val="ru-RU"/>
        </w:rPr>
        <w:t xml:space="preserve"> </w:t>
      </w:r>
      <w:r>
        <w:rPr>
          <w:color w:val="222222"/>
          <w:sz w:val="26"/>
          <w:szCs w:val="26"/>
          <w:lang w:val="ru-RU"/>
        </w:rPr>
        <w:t>Марта</w:t>
      </w:r>
      <w:r w:rsidRPr="00DE74C3">
        <w:rPr>
          <w:color w:val="222222"/>
          <w:sz w:val="26"/>
          <w:szCs w:val="26"/>
          <w:lang w:val="ru-RU"/>
        </w:rPr>
        <w:t xml:space="preserve"> 2013 года</w:t>
      </w:r>
    </w:p>
    <w:p w:rsidR="00DE74C3" w:rsidRPr="00DE74C3" w:rsidRDefault="00DE74C3" w:rsidP="00DE74C3">
      <w:pPr>
        <w:ind w:left="6521"/>
        <w:rPr>
          <w:color w:val="222222"/>
          <w:sz w:val="26"/>
          <w:szCs w:val="26"/>
          <w:lang w:val="ru-RU"/>
        </w:rPr>
      </w:pPr>
      <w:r w:rsidRPr="00DE74C3">
        <w:rPr>
          <w:color w:val="222222"/>
          <w:sz w:val="26"/>
          <w:szCs w:val="26"/>
          <w:lang w:val="ru-RU"/>
        </w:rPr>
        <w:t>Директору средней общеобразовательной школы</w:t>
      </w:r>
    </w:p>
    <w:p w:rsidR="00DE74C3" w:rsidRDefault="00DE74C3" w:rsidP="00DE74C3">
      <w:pPr>
        <w:rPr>
          <w:lang w:val="ru-RU"/>
        </w:rPr>
      </w:pPr>
    </w:p>
    <w:p w:rsidR="00DE74C3" w:rsidRDefault="00DE74C3" w:rsidP="00DE74C3">
      <w:pPr>
        <w:rPr>
          <w:lang w:val="ru-RU"/>
        </w:rPr>
      </w:pPr>
    </w:p>
    <w:p w:rsidR="00DE74C3" w:rsidRPr="00BE224C" w:rsidRDefault="00DE74C3" w:rsidP="00DE74C3">
      <w:pPr>
        <w:jc w:val="center"/>
        <w:rPr>
          <w:lang w:val="ru-RU"/>
        </w:rPr>
      </w:pPr>
      <w:r>
        <w:rPr>
          <w:lang w:val="ru-RU"/>
        </w:rPr>
        <w:t>У</w:t>
      </w:r>
      <w:r w:rsidRPr="00BE224C">
        <w:rPr>
          <w:lang w:val="ru-RU"/>
        </w:rPr>
        <w:t>важаемые коллеги!</w:t>
      </w:r>
    </w:p>
    <w:p w:rsidR="00DE74C3" w:rsidRDefault="00DE74C3" w:rsidP="00DE74C3">
      <w:pPr>
        <w:ind w:firstLine="708"/>
        <w:jc w:val="both"/>
        <w:rPr>
          <w:lang w:val="ru-RU"/>
        </w:rPr>
      </w:pPr>
      <w:r w:rsidRPr="00BE224C">
        <w:rPr>
          <w:lang w:val="ru-RU"/>
        </w:rPr>
        <w:t>Фонд поддержки развития общества «Наши дети» (</w:t>
      </w:r>
      <w:proofErr w:type="gramStart"/>
      <w:r w:rsidRPr="00BE224C">
        <w:rPr>
          <w:lang w:val="ru-RU"/>
        </w:rPr>
        <w:t>г</w:t>
      </w:r>
      <w:proofErr w:type="gramEnd"/>
      <w:r w:rsidRPr="00BE224C">
        <w:rPr>
          <w:lang w:val="ru-RU"/>
        </w:rPr>
        <w:t>. Москва), в целях привлечения внимания детей и подростков к добрым поступкам в жизни с 04 марта по 21 марта проводит Городской Конкурс «Вверх», в рамках киномарафона семейного кино.</w:t>
      </w:r>
    </w:p>
    <w:p w:rsidR="00DE74C3" w:rsidRDefault="00DE74C3" w:rsidP="00DE74C3">
      <w:pPr>
        <w:ind w:firstLine="708"/>
        <w:jc w:val="both"/>
        <w:rPr>
          <w:lang w:val="ru-RU"/>
        </w:rPr>
      </w:pPr>
      <w:r w:rsidRPr="00BE224C">
        <w:rPr>
          <w:lang w:val="ru-RU"/>
        </w:rPr>
        <w:t>Основными задачами Городского Конкурса «Вверх», является стимулирование у детей и подростков стремления к положит</w:t>
      </w:r>
      <w:r w:rsidR="00D5155D">
        <w:rPr>
          <w:lang w:val="ru-RU"/>
        </w:rPr>
        <w:t>ельным достижениям</w:t>
      </w:r>
      <w:r w:rsidRPr="00BE224C">
        <w:rPr>
          <w:lang w:val="ru-RU"/>
        </w:rPr>
        <w:t xml:space="preserve">, раскрытия </w:t>
      </w:r>
      <w:r w:rsidR="00D5155D">
        <w:rPr>
          <w:lang w:val="ru-RU"/>
        </w:rPr>
        <w:t>творческой инициативы.</w:t>
      </w:r>
    </w:p>
    <w:p w:rsidR="00DE74C3" w:rsidRDefault="00D5155D" w:rsidP="00DE74C3">
      <w:pPr>
        <w:ind w:firstLine="708"/>
        <w:jc w:val="both"/>
        <w:rPr>
          <w:lang w:val="ru-RU"/>
        </w:rPr>
      </w:pPr>
      <w:r>
        <w:rPr>
          <w:lang w:val="ru-RU"/>
        </w:rPr>
        <w:t>Приглашаем Ваших учеников</w:t>
      </w:r>
      <w:r w:rsidR="00DE74C3" w:rsidRPr="00BE224C">
        <w:rPr>
          <w:lang w:val="ru-RU"/>
        </w:rPr>
        <w:t xml:space="preserve"> принять участие в Конкурсе по следующим направлениям:</w:t>
      </w:r>
    </w:p>
    <w:p w:rsidR="00DE74C3" w:rsidRDefault="00DE74C3" w:rsidP="00DE74C3">
      <w:pPr>
        <w:pStyle w:val="a9"/>
        <w:numPr>
          <w:ilvl w:val="0"/>
          <w:numId w:val="2"/>
        </w:numPr>
        <w:jc w:val="both"/>
        <w:rPr>
          <w:lang w:val="ru-RU"/>
        </w:rPr>
      </w:pPr>
      <w:r w:rsidRPr="00DE74C3">
        <w:rPr>
          <w:lang w:val="ru-RU"/>
        </w:rPr>
        <w:t>«Письмо Доброты» или сочинение «Благородный поступок»;</w:t>
      </w:r>
    </w:p>
    <w:p w:rsidR="00DE74C3" w:rsidRDefault="00DE74C3" w:rsidP="00DE74C3">
      <w:pPr>
        <w:pStyle w:val="a9"/>
        <w:numPr>
          <w:ilvl w:val="0"/>
          <w:numId w:val="2"/>
        </w:numPr>
        <w:jc w:val="both"/>
        <w:rPr>
          <w:lang w:val="ru-RU"/>
        </w:rPr>
      </w:pPr>
      <w:r w:rsidRPr="00DE74C3">
        <w:rPr>
          <w:lang w:val="ru-RU"/>
        </w:rPr>
        <w:t>Стихотворение или проза «Добрые поступки», «Стихот</w:t>
      </w:r>
      <w:r w:rsidR="00D5155D">
        <w:rPr>
          <w:lang w:val="ru-RU"/>
        </w:rPr>
        <w:t>ворение Доброты», «Что нас поднимает</w:t>
      </w:r>
      <w:r w:rsidRPr="00DE74C3">
        <w:rPr>
          <w:lang w:val="ru-RU"/>
        </w:rPr>
        <w:t xml:space="preserve"> «Вверх»»;</w:t>
      </w:r>
    </w:p>
    <w:p w:rsidR="00DE74C3" w:rsidRDefault="00DE74C3" w:rsidP="00DE74C3">
      <w:pPr>
        <w:pStyle w:val="a9"/>
        <w:numPr>
          <w:ilvl w:val="0"/>
          <w:numId w:val="2"/>
        </w:numPr>
        <w:jc w:val="both"/>
        <w:rPr>
          <w:lang w:val="ru-RU"/>
        </w:rPr>
      </w:pPr>
      <w:r w:rsidRPr="00DE74C3">
        <w:rPr>
          <w:lang w:val="ru-RU"/>
        </w:rPr>
        <w:t>Художественное «Рисунок Доброты», «стремление «Вверх»», «Каким я вижу</w:t>
      </w:r>
      <w:r w:rsidRPr="00DE74C3">
        <w:rPr>
          <w:rStyle w:val="apple-converted-space"/>
          <w:color w:val="000000"/>
          <w:szCs w:val="28"/>
          <w:lang w:val="ru-RU"/>
        </w:rPr>
        <w:t xml:space="preserve"> </w:t>
      </w:r>
      <w:r w:rsidRPr="00DE74C3">
        <w:rPr>
          <w:lang w:val="ru-RU"/>
        </w:rPr>
        <w:t>добро»;</w:t>
      </w:r>
    </w:p>
    <w:p w:rsidR="00DE74C3" w:rsidRPr="00DE74C3" w:rsidRDefault="00DE74C3" w:rsidP="00DE74C3">
      <w:pPr>
        <w:pStyle w:val="a9"/>
        <w:numPr>
          <w:ilvl w:val="0"/>
          <w:numId w:val="2"/>
        </w:numPr>
        <w:jc w:val="both"/>
        <w:rPr>
          <w:lang w:val="ru-RU"/>
        </w:rPr>
      </w:pPr>
      <w:r w:rsidRPr="00DE74C3">
        <w:rPr>
          <w:lang w:val="ru-RU"/>
        </w:rPr>
        <w:t>«Добрый школьный юмор».</w:t>
      </w:r>
    </w:p>
    <w:p w:rsidR="00DE74C3" w:rsidRDefault="00DE74C3" w:rsidP="00DE74C3">
      <w:pPr>
        <w:ind w:firstLine="708"/>
        <w:jc w:val="both"/>
        <w:rPr>
          <w:lang w:val="ru-RU"/>
        </w:rPr>
      </w:pPr>
      <w:r w:rsidRPr="006B138C">
        <w:rPr>
          <w:lang w:val="ru-RU"/>
        </w:rPr>
        <w:t>Все творческие работы дол</w:t>
      </w:r>
      <w:r>
        <w:rPr>
          <w:lang w:val="ru-RU"/>
        </w:rPr>
        <w:t xml:space="preserve">жны быть направлены на развитие </w:t>
      </w:r>
      <w:r w:rsidRPr="006B138C">
        <w:rPr>
          <w:lang w:val="ru-RU"/>
        </w:rPr>
        <w:t>положительных, добрых качеств личности</w:t>
      </w:r>
      <w:r>
        <w:rPr>
          <w:lang w:val="ru-RU"/>
        </w:rPr>
        <w:t xml:space="preserve"> </w:t>
      </w:r>
      <w:r w:rsidRPr="006B138C">
        <w:rPr>
          <w:lang w:val="ru-RU"/>
        </w:rPr>
        <w:t>(Приложение 1).</w:t>
      </w:r>
    </w:p>
    <w:p w:rsidR="00DE74C3" w:rsidRDefault="00DE74C3" w:rsidP="00DE74C3">
      <w:pPr>
        <w:ind w:firstLine="708"/>
        <w:jc w:val="both"/>
        <w:rPr>
          <w:lang w:val="ru-RU"/>
        </w:rPr>
      </w:pPr>
      <w:r w:rsidRPr="00BE224C">
        <w:rPr>
          <w:lang w:val="ru-RU"/>
        </w:rPr>
        <w:t>В целях поощрения Участники, приславшие лучшие работы, будут приглашены</w:t>
      </w:r>
      <w:r w:rsidR="00D5155D">
        <w:rPr>
          <w:lang w:val="ru-RU"/>
        </w:rPr>
        <w:t xml:space="preserve"> бесплатно</w:t>
      </w:r>
      <w:r w:rsidRPr="00BE224C">
        <w:rPr>
          <w:lang w:val="ru-RU"/>
        </w:rPr>
        <w:t xml:space="preserve"> на спектакль театра кошек Юрия Куклачева.</w:t>
      </w:r>
    </w:p>
    <w:p w:rsidR="00DE74C3" w:rsidRDefault="00DE74C3" w:rsidP="00DE74C3">
      <w:pPr>
        <w:ind w:firstLine="708"/>
        <w:jc w:val="both"/>
        <w:rPr>
          <w:lang w:val="ru-RU"/>
        </w:rPr>
      </w:pPr>
      <w:r w:rsidRPr="00BE224C">
        <w:rPr>
          <w:lang w:val="ru-RU"/>
        </w:rPr>
        <w:t xml:space="preserve">Прошу Вас предоставить конкурсные работы до 21.03.2013г., по адресу Дворец культуры «Ростсельмаш», пр. </w:t>
      </w:r>
      <w:proofErr w:type="spellStart"/>
      <w:r w:rsidRPr="00BE224C">
        <w:rPr>
          <w:lang w:val="ru-RU"/>
        </w:rPr>
        <w:t>Сельмаш</w:t>
      </w:r>
      <w:proofErr w:type="spellEnd"/>
      <w:r w:rsidRPr="00BE224C">
        <w:rPr>
          <w:lang w:val="ru-RU"/>
        </w:rPr>
        <w:t>, 3, г. Ростов-на-Дону, 3-й этаж, комната 301, с 10:00 до 18:00.</w:t>
      </w:r>
    </w:p>
    <w:p w:rsidR="00DE74C3" w:rsidRPr="00BE224C" w:rsidRDefault="00DE74C3" w:rsidP="00DE74C3">
      <w:pPr>
        <w:ind w:firstLine="708"/>
        <w:jc w:val="both"/>
        <w:rPr>
          <w:lang w:val="ru-RU"/>
        </w:rPr>
      </w:pPr>
      <w:r w:rsidRPr="00BE224C">
        <w:rPr>
          <w:lang w:val="ru-RU"/>
        </w:rPr>
        <w:t>Контактная информация: тел/факс 8(863)</w:t>
      </w:r>
      <w:r w:rsidRPr="00BE224C">
        <w:rPr>
          <w:rStyle w:val="wmi-callto"/>
          <w:color w:val="000000"/>
          <w:szCs w:val="28"/>
          <w:lang w:val="ru-RU"/>
        </w:rPr>
        <w:t>252-46-80</w:t>
      </w:r>
      <w:r w:rsidRPr="00BE224C">
        <w:rPr>
          <w:lang w:val="ru-RU"/>
        </w:rPr>
        <w:t>,</w:t>
      </w:r>
      <w:r w:rsidRPr="00BE224C">
        <w:rPr>
          <w:rStyle w:val="apple-converted-space"/>
          <w:color w:val="000000"/>
          <w:szCs w:val="28"/>
        </w:rPr>
        <w:t> </w:t>
      </w:r>
      <w:r w:rsidRPr="00BE224C">
        <w:rPr>
          <w:rStyle w:val="wmi-callto"/>
          <w:color w:val="000000"/>
          <w:szCs w:val="28"/>
          <w:lang w:val="ru-RU"/>
        </w:rPr>
        <w:t>283-22-93</w:t>
      </w:r>
      <w:r w:rsidRPr="00BE224C">
        <w:rPr>
          <w:lang w:val="ru-RU"/>
        </w:rPr>
        <w:t>;</w:t>
      </w:r>
      <w:r>
        <w:rPr>
          <w:lang w:val="ru-RU"/>
        </w:rPr>
        <w:t xml:space="preserve"> </w:t>
      </w:r>
      <w:r w:rsidRPr="00BE224C">
        <w:rPr>
          <w:lang w:val="ru-RU"/>
        </w:rPr>
        <w:t>сот:</w:t>
      </w:r>
      <w:r w:rsidRPr="00BE224C">
        <w:rPr>
          <w:rStyle w:val="apple-converted-space"/>
          <w:color w:val="000000"/>
          <w:szCs w:val="28"/>
        </w:rPr>
        <w:t> </w:t>
      </w:r>
      <w:r w:rsidRPr="00BE224C">
        <w:rPr>
          <w:rStyle w:val="wmi-callto"/>
          <w:color w:val="000000"/>
          <w:szCs w:val="28"/>
          <w:lang w:val="ru-RU"/>
        </w:rPr>
        <w:t>8-909-435-26-56</w:t>
      </w:r>
      <w:r>
        <w:rPr>
          <w:lang w:val="ru-RU"/>
        </w:rPr>
        <w:t>; э</w:t>
      </w:r>
      <w:r w:rsidRPr="00BE224C">
        <w:rPr>
          <w:lang w:val="ru-RU"/>
        </w:rPr>
        <w:t>лектронная почта</w:t>
      </w:r>
      <w:r w:rsidRPr="00BE224C">
        <w:rPr>
          <w:rStyle w:val="apple-converted-space"/>
          <w:color w:val="000000"/>
          <w:szCs w:val="28"/>
        </w:rPr>
        <w:t> </w:t>
      </w:r>
      <w:hyperlink r:id="rId7" w:history="1">
        <w:r w:rsidRPr="00BE224C">
          <w:rPr>
            <w:rStyle w:val="a3"/>
            <w:szCs w:val="28"/>
          </w:rPr>
          <w:t>vverkh</w:t>
        </w:r>
        <w:r w:rsidRPr="00BE224C">
          <w:rPr>
            <w:rStyle w:val="a3"/>
            <w:szCs w:val="28"/>
            <w:lang w:val="ru-RU"/>
          </w:rPr>
          <w:t>2012@</w:t>
        </w:r>
        <w:r w:rsidRPr="00BE224C">
          <w:rPr>
            <w:rStyle w:val="a3"/>
            <w:szCs w:val="28"/>
          </w:rPr>
          <w:t>ya</w:t>
        </w:r>
        <w:r w:rsidRPr="00BE224C">
          <w:rPr>
            <w:rStyle w:val="a3"/>
            <w:szCs w:val="28"/>
            <w:lang w:val="ru-RU"/>
          </w:rPr>
          <w:t>.</w:t>
        </w:r>
        <w:proofErr w:type="spellStart"/>
        <w:r w:rsidRPr="00BE224C">
          <w:rPr>
            <w:rStyle w:val="a3"/>
            <w:szCs w:val="28"/>
          </w:rPr>
          <w:t>ru</w:t>
        </w:r>
        <w:proofErr w:type="spellEnd"/>
      </w:hyperlink>
    </w:p>
    <w:p w:rsidR="00DE74C3" w:rsidRDefault="00DE74C3" w:rsidP="00DE74C3">
      <w:pPr>
        <w:jc w:val="both"/>
        <w:rPr>
          <w:lang w:val="ru-RU"/>
        </w:rPr>
      </w:pPr>
    </w:p>
    <w:p w:rsidR="00DE74C3" w:rsidRPr="00BE224C" w:rsidRDefault="00DE74C3" w:rsidP="00DE74C3">
      <w:pPr>
        <w:ind w:firstLine="708"/>
        <w:jc w:val="both"/>
        <w:rPr>
          <w:lang w:val="ru-RU"/>
        </w:rPr>
      </w:pPr>
      <w:r w:rsidRPr="00BE224C">
        <w:rPr>
          <w:lang w:val="ru-RU"/>
        </w:rPr>
        <w:t>Приложение 1 – Положение Конкурса «Вверх».</w:t>
      </w:r>
    </w:p>
    <w:p w:rsidR="00DE74C3" w:rsidRPr="00BE224C" w:rsidRDefault="00DE74C3" w:rsidP="00DE74C3">
      <w:pPr>
        <w:pStyle w:val="itemtext"/>
        <w:spacing w:before="0" w:after="0"/>
        <w:jc w:val="both"/>
        <w:rPr>
          <w:szCs w:val="28"/>
          <w:lang w:val="ru-RU"/>
        </w:rPr>
      </w:pPr>
    </w:p>
    <w:p w:rsidR="00DE74C3" w:rsidRPr="00BE224C" w:rsidRDefault="00DE74C3" w:rsidP="00DE74C3">
      <w:pPr>
        <w:pStyle w:val="itemtext"/>
        <w:spacing w:before="0" w:after="0"/>
        <w:jc w:val="both"/>
        <w:rPr>
          <w:sz w:val="26"/>
          <w:szCs w:val="26"/>
          <w:lang w:val="ru-RU"/>
        </w:rPr>
      </w:pPr>
    </w:p>
    <w:p w:rsidR="00DE74C3" w:rsidRPr="00D76572" w:rsidRDefault="00DE74C3" w:rsidP="00DE74C3">
      <w:pPr>
        <w:pStyle w:val="itemtext"/>
        <w:spacing w:before="0" w:after="0"/>
        <w:jc w:val="both"/>
        <w:rPr>
          <w:sz w:val="26"/>
          <w:szCs w:val="26"/>
          <w:lang w:val="ru-RU"/>
        </w:rPr>
      </w:pPr>
      <w:r w:rsidRPr="00D76572">
        <w:rPr>
          <w:sz w:val="26"/>
          <w:szCs w:val="26"/>
          <w:lang w:val="ru-RU"/>
        </w:rPr>
        <w:t>С уважением,</w:t>
      </w:r>
    </w:p>
    <w:p w:rsidR="00DE74C3" w:rsidRPr="00DE74C3" w:rsidRDefault="00DE74C3" w:rsidP="00DE74C3">
      <w:pPr>
        <w:rPr>
          <w:sz w:val="26"/>
          <w:szCs w:val="26"/>
          <w:lang w:val="ru-RU"/>
        </w:rPr>
      </w:pPr>
      <w:r w:rsidRPr="00DE74C3">
        <w:rPr>
          <w:sz w:val="26"/>
          <w:szCs w:val="26"/>
          <w:lang w:val="ru-RU"/>
        </w:rPr>
        <w:t xml:space="preserve">руководитель </w:t>
      </w:r>
      <w:proofErr w:type="gramStart"/>
      <w:r w:rsidRPr="00DE74C3">
        <w:rPr>
          <w:sz w:val="26"/>
          <w:szCs w:val="26"/>
          <w:lang w:val="ru-RU"/>
        </w:rPr>
        <w:t>социальных</w:t>
      </w:r>
      <w:proofErr w:type="gramEnd"/>
    </w:p>
    <w:p w:rsidR="00DE74C3" w:rsidRPr="00DE74C3" w:rsidRDefault="00DE74C3" w:rsidP="00DE74C3">
      <w:pPr>
        <w:rPr>
          <w:sz w:val="26"/>
          <w:szCs w:val="26"/>
          <w:lang w:val="ru-RU"/>
        </w:rPr>
      </w:pPr>
      <w:r w:rsidRPr="00DE74C3">
        <w:rPr>
          <w:sz w:val="26"/>
          <w:szCs w:val="26"/>
          <w:lang w:val="ru-RU"/>
        </w:rPr>
        <w:t>проектов и программ Фонда,</w:t>
      </w:r>
    </w:p>
    <w:p w:rsidR="00DE74C3" w:rsidRPr="00DE74C3" w:rsidRDefault="00DE74C3" w:rsidP="00DE74C3">
      <w:pPr>
        <w:rPr>
          <w:sz w:val="26"/>
          <w:szCs w:val="26"/>
          <w:lang w:val="ru-RU"/>
        </w:rPr>
      </w:pPr>
      <w:r w:rsidRPr="00DE74C3">
        <w:rPr>
          <w:sz w:val="26"/>
          <w:szCs w:val="26"/>
          <w:lang w:val="ru-RU"/>
        </w:rPr>
        <w:t>заместитель директора</w:t>
      </w:r>
    </w:p>
    <w:p w:rsidR="00DE74C3" w:rsidRPr="00DE74C3" w:rsidRDefault="00DE74C3" w:rsidP="00DE74C3">
      <w:pPr>
        <w:rPr>
          <w:sz w:val="26"/>
          <w:szCs w:val="26"/>
          <w:lang w:val="ru-RU"/>
        </w:rPr>
      </w:pPr>
      <w:r w:rsidRPr="00DE74C3">
        <w:rPr>
          <w:sz w:val="26"/>
          <w:szCs w:val="26"/>
          <w:lang w:val="ru-RU"/>
        </w:rPr>
        <w:t>фестиваля «Вверх»                                                                                               М.В. Горбатько</w:t>
      </w:r>
    </w:p>
    <w:p w:rsidR="00DE74C3" w:rsidRDefault="00DE74C3" w:rsidP="00DE74C3">
      <w:pPr>
        <w:rPr>
          <w:sz w:val="18"/>
          <w:szCs w:val="18"/>
          <w:lang w:val="ru-RU"/>
        </w:rPr>
      </w:pPr>
    </w:p>
    <w:p w:rsidR="009C2A08" w:rsidRPr="00DE74C3" w:rsidRDefault="00DE74C3">
      <w:pPr>
        <w:rPr>
          <w:sz w:val="18"/>
          <w:szCs w:val="18"/>
          <w:lang w:val="ru-RU"/>
        </w:rPr>
      </w:pPr>
      <w:proofErr w:type="spellStart"/>
      <w:r>
        <w:rPr>
          <w:sz w:val="18"/>
          <w:szCs w:val="18"/>
        </w:rPr>
        <w:t>Исп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  <w:lang w:val="ru-RU"/>
        </w:rPr>
        <w:t>РоманцовА.И</w:t>
      </w:r>
      <w:proofErr w:type="spellEnd"/>
      <w:r>
        <w:rPr>
          <w:sz w:val="18"/>
          <w:szCs w:val="18"/>
          <w:lang w:val="ru-RU"/>
        </w:rPr>
        <w:t>.</w:t>
      </w:r>
      <w:r w:rsidRPr="00BE224C">
        <w:rPr>
          <w:sz w:val="18"/>
          <w:szCs w:val="18"/>
        </w:rPr>
        <w:t xml:space="preserve"> 8</w:t>
      </w:r>
      <w:r>
        <w:rPr>
          <w:sz w:val="18"/>
          <w:szCs w:val="18"/>
          <w:lang w:val="ru-RU"/>
        </w:rPr>
        <w:t xml:space="preserve"> </w:t>
      </w:r>
      <w:r w:rsidRPr="00BE224C">
        <w:rPr>
          <w:sz w:val="18"/>
          <w:szCs w:val="18"/>
        </w:rPr>
        <w:t>(863)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252</w:t>
      </w:r>
      <w:r>
        <w:rPr>
          <w:sz w:val="18"/>
          <w:szCs w:val="18"/>
          <w:lang w:val="ru-RU"/>
        </w:rPr>
        <w:t>-</w:t>
      </w:r>
      <w:r>
        <w:rPr>
          <w:sz w:val="18"/>
          <w:szCs w:val="18"/>
        </w:rPr>
        <w:t>46</w:t>
      </w:r>
      <w:r>
        <w:rPr>
          <w:sz w:val="18"/>
          <w:szCs w:val="18"/>
          <w:lang w:val="ru-RU"/>
        </w:rPr>
        <w:t>-</w:t>
      </w:r>
      <w:r>
        <w:rPr>
          <w:sz w:val="18"/>
          <w:szCs w:val="18"/>
        </w:rPr>
        <w:t>80</w:t>
      </w:r>
    </w:p>
    <w:sectPr w:rsidR="009C2A08" w:rsidRPr="00DE74C3" w:rsidSect="004D3F03">
      <w:pgSz w:w="11906" w:h="16838"/>
      <w:pgMar w:top="426" w:right="566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29E9"/>
    <w:multiLevelType w:val="hybridMultilevel"/>
    <w:tmpl w:val="EF2857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D67B1F"/>
    <w:multiLevelType w:val="hybridMultilevel"/>
    <w:tmpl w:val="6E66AA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E74C3"/>
    <w:rsid w:val="00090064"/>
    <w:rsid w:val="000D6911"/>
    <w:rsid w:val="004D3F03"/>
    <w:rsid w:val="009C2A08"/>
    <w:rsid w:val="00D5155D"/>
    <w:rsid w:val="00DE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74C3"/>
    <w:rPr>
      <w:color w:val="0000FF"/>
      <w:u w:val="single"/>
    </w:rPr>
  </w:style>
  <w:style w:type="paragraph" w:styleId="a4">
    <w:name w:val="Normal (Web)"/>
    <w:basedOn w:val="a"/>
    <w:uiPriority w:val="99"/>
    <w:rsid w:val="00DE74C3"/>
    <w:pPr>
      <w:spacing w:before="143" w:after="143"/>
    </w:pPr>
  </w:style>
  <w:style w:type="paragraph" w:styleId="a5">
    <w:name w:val="Title"/>
    <w:basedOn w:val="a"/>
    <w:next w:val="a"/>
    <w:link w:val="a6"/>
    <w:uiPriority w:val="10"/>
    <w:qFormat/>
    <w:rsid w:val="00DE74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E74C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itemtext">
    <w:name w:val="itemtext"/>
    <w:basedOn w:val="a"/>
    <w:rsid w:val="00DE74C3"/>
    <w:pPr>
      <w:spacing w:before="280" w:after="280"/>
    </w:pPr>
  </w:style>
  <w:style w:type="character" w:customStyle="1" w:styleId="apple-converted-space">
    <w:name w:val="apple-converted-space"/>
    <w:basedOn w:val="a0"/>
    <w:rsid w:val="00DE74C3"/>
  </w:style>
  <w:style w:type="character" w:customStyle="1" w:styleId="wmi-callto">
    <w:name w:val="wmi-callto"/>
    <w:basedOn w:val="a0"/>
    <w:rsid w:val="00DE74C3"/>
  </w:style>
  <w:style w:type="paragraph" w:styleId="a7">
    <w:name w:val="Document Map"/>
    <w:basedOn w:val="a"/>
    <w:link w:val="a8"/>
    <w:uiPriority w:val="99"/>
    <w:semiHidden/>
    <w:unhideWhenUsed/>
    <w:rsid w:val="00DE74C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E74C3"/>
    <w:rPr>
      <w:rFonts w:ascii="Tahoma" w:eastAsia="Times New Roman" w:hAnsi="Tahoma" w:cs="Tahoma"/>
      <w:sz w:val="16"/>
      <w:szCs w:val="16"/>
      <w:lang w:val="en-US" w:bidi="en-US"/>
    </w:rPr>
  </w:style>
  <w:style w:type="paragraph" w:styleId="a9">
    <w:name w:val="List Paragraph"/>
    <w:basedOn w:val="a"/>
    <w:uiPriority w:val="34"/>
    <w:qFormat/>
    <w:rsid w:val="00DE7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verkh2012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shideti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1719</Characters>
  <Application>Microsoft Office Word</Application>
  <DocSecurity>0</DocSecurity>
  <Lines>14</Lines>
  <Paragraphs>4</Paragraphs>
  <ScaleCrop>false</ScaleCrop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Biz'Tick</dc:creator>
  <cp:lastModifiedBy>Biz'Tick</cp:lastModifiedBy>
  <cp:revision>2</cp:revision>
  <dcterms:created xsi:type="dcterms:W3CDTF">2013-03-11T00:30:00Z</dcterms:created>
  <dcterms:modified xsi:type="dcterms:W3CDTF">2013-03-11T09:24:00Z</dcterms:modified>
</cp:coreProperties>
</file>